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930" w:rsidRDefault="00D81EED" w:rsidP="00D81E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Муниципальное казенное учреждение культуры</w:t>
      </w:r>
    </w:p>
    <w:p w:rsidR="00D81EED" w:rsidRDefault="00D81EED" w:rsidP="00D81E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сельский дом культуры»</w:t>
      </w:r>
    </w:p>
    <w:p w:rsidR="00D81EED" w:rsidRDefault="00D81EED" w:rsidP="00D81E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81EED" w:rsidRDefault="00D81EED" w:rsidP="00D81E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81EED" w:rsidRDefault="00D81EED" w:rsidP="00D81E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81EED" w:rsidRDefault="00D81EED" w:rsidP="00D81E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81EED" w:rsidRDefault="00D81EED" w:rsidP="00D81E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81EED" w:rsidRDefault="00D81EED" w:rsidP="00D81EE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D81EED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</w:t>
      </w:r>
    </w:p>
    <w:p w:rsidR="00D81EED" w:rsidRDefault="00D81EED" w:rsidP="00D81EE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D81EED" w:rsidRPr="00D81EED" w:rsidRDefault="00D81EED" w:rsidP="00D81EE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</w:t>
      </w:r>
      <w:r w:rsidRPr="00D81EED">
        <w:rPr>
          <w:rFonts w:ascii="Times New Roman" w:hAnsi="Times New Roman" w:cs="Times New Roman"/>
          <w:b/>
          <w:sz w:val="32"/>
          <w:szCs w:val="32"/>
        </w:rPr>
        <w:t>ПРОЕКТ</w:t>
      </w:r>
    </w:p>
    <w:p w:rsidR="00D81EED" w:rsidRPr="00D81EED" w:rsidRDefault="00D81EED" w:rsidP="00D81EE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81EED">
        <w:rPr>
          <w:rFonts w:ascii="Times New Roman" w:hAnsi="Times New Roman" w:cs="Times New Roman"/>
          <w:b/>
          <w:sz w:val="28"/>
          <w:szCs w:val="28"/>
        </w:rPr>
        <w:t xml:space="preserve">                           ПО ПАТРИОТИЧЕСКОМУ ВОСПИТАНИЮ</w:t>
      </w:r>
    </w:p>
    <w:p w:rsidR="00D81EED" w:rsidRDefault="00D81EED" w:rsidP="00D81EE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81EED">
        <w:rPr>
          <w:rFonts w:ascii="Times New Roman" w:hAnsi="Times New Roman" w:cs="Times New Roman"/>
          <w:b/>
          <w:sz w:val="28"/>
          <w:szCs w:val="28"/>
        </w:rPr>
        <w:t xml:space="preserve">                                  «ПОД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1EED">
        <w:rPr>
          <w:rFonts w:ascii="Times New Roman" w:hAnsi="Times New Roman" w:cs="Times New Roman"/>
          <w:b/>
          <w:sz w:val="28"/>
          <w:szCs w:val="28"/>
        </w:rPr>
        <w:t xml:space="preserve"> САЛЮТОМ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1EED">
        <w:rPr>
          <w:rFonts w:ascii="Times New Roman" w:hAnsi="Times New Roman" w:cs="Times New Roman"/>
          <w:b/>
          <w:sz w:val="28"/>
          <w:szCs w:val="28"/>
        </w:rPr>
        <w:t xml:space="preserve"> ПОБЕДЫ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!</w:t>
      </w:r>
      <w:proofErr w:type="gramEnd"/>
      <w:r w:rsidRPr="00D81EED">
        <w:rPr>
          <w:rFonts w:ascii="Times New Roman" w:hAnsi="Times New Roman" w:cs="Times New Roman"/>
          <w:b/>
          <w:sz w:val="28"/>
          <w:szCs w:val="28"/>
        </w:rPr>
        <w:t>»</w:t>
      </w:r>
    </w:p>
    <w:p w:rsidR="00D81EED" w:rsidRDefault="00D81EED" w:rsidP="00D81EE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81EED" w:rsidRDefault="00D81EED" w:rsidP="00D81EE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81EED" w:rsidRDefault="00D81EED" w:rsidP="00D81EE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81EED" w:rsidRDefault="00D81EED" w:rsidP="00D81EE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81EED" w:rsidRDefault="00D81EED" w:rsidP="00D81E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81EED" w:rsidRDefault="00D81EED" w:rsidP="00D81E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81EED" w:rsidRDefault="00D81EED" w:rsidP="00D81E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81EED" w:rsidRDefault="00D81EED" w:rsidP="00D81E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81EED" w:rsidRDefault="00D81EED" w:rsidP="00D81E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:rsidR="00D81EED" w:rsidRDefault="00D81EED" w:rsidP="00D81E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81EED" w:rsidRDefault="00D81EED" w:rsidP="00D81E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81EED" w:rsidRDefault="00D81EED" w:rsidP="00D81E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Выполнил: Директор МКУК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СДК»</w:t>
      </w:r>
    </w:p>
    <w:p w:rsidR="00D81EED" w:rsidRDefault="00D81EED" w:rsidP="00D81E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Фисенко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С.А.</w:t>
      </w:r>
    </w:p>
    <w:p w:rsidR="00D81EED" w:rsidRDefault="00D81EED" w:rsidP="00D81E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81EED" w:rsidRDefault="00D81EED" w:rsidP="00D81E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81EED" w:rsidRDefault="00D81EED" w:rsidP="00D81E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с</w:t>
      </w:r>
      <w:proofErr w:type="gramStart"/>
      <w:r>
        <w:rPr>
          <w:rFonts w:ascii="Times New Roman" w:hAnsi="Times New Roman" w:cs="Times New Roman"/>
          <w:sz w:val="24"/>
          <w:szCs w:val="24"/>
        </w:rPr>
        <w:t>.Б</w:t>
      </w:r>
      <w:proofErr w:type="gramEnd"/>
      <w:r>
        <w:rPr>
          <w:rFonts w:ascii="Times New Roman" w:hAnsi="Times New Roman" w:cs="Times New Roman"/>
          <w:sz w:val="24"/>
          <w:szCs w:val="24"/>
        </w:rPr>
        <w:t>ольшое Ремонтное</w:t>
      </w:r>
    </w:p>
    <w:p w:rsidR="00D81EED" w:rsidRDefault="00D81EED" w:rsidP="00D81E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март 2022г</w:t>
      </w:r>
    </w:p>
    <w:p w:rsidR="00D81EED" w:rsidRDefault="00946D31" w:rsidP="00D81E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ПОЯСНИТЕЛЬНАЯ  ЗАПИСКА</w:t>
      </w:r>
    </w:p>
    <w:p w:rsidR="00946D31" w:rsidRDefault="00946D31" w:rsidP="00D81E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6D31" w:rsidRDefault="00946D31" w:rsidP="00D81E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1.Содержание.</w:t>
      </w:r>
    </w:p>
    <w:p w:rsidR="00946D31" w:rsidRDefault="00946D31" w:rsidP="00D81E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1.1.Задачи.</w:t>
      </w:r>
    </w:p>
    <w:p w:rsidR="0086182D" w:rsidRDefault="0086182D" w:rsidP="00D81E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Цели.</w:t>
      </w:r>
    </w:p>
    <w:p w:rsidR="0086182D" w:rsidRDefault="0086182D" w:rsidP="00D81E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1.3.Целевая аудитория.</w:t>
      </w:r>
    </w:p>
    <w:p w:rsidR="006F41F2" w:rsidRDefault="006F41F2" w:rsidP="00D81E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1.4.Сроки реализации проекта.</w:t>
      </w:r>
    </w:p>
    <w:p w:rsidR="00946D31" w:rsidRDefault="00946D31" w:rsidP="00D81E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2.Введение.</w:t>
      </w:r>
    </w:p>
    <w:p w:rsidR="00946D31" w:rsidRDefault="00946D31" w:rsidP="00D81E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3.Основная часть.</w:t>
      </w:r>
    </w:p>
    <w:p w:rsidR="00946D31" w:rsidRDefault="00946D31" w:rsidP="00D81E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4.Заключительная часть.</w:t>
      </w:r>
    </w:p>
    <w:p w:rsidR="00946D31" w:rsidRPr="00946D31" w:rsidRDefault="00946D31" w:rsidP="00D81E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5.Список литературы.</w:t>
      </w:r>
    </w:p>
    <w:p w:rsidR="00946D31" w:rsidRPr="00946D31" w:rsidRDefault="00946D31" w:rsidP="00D81E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6D31" w:rsidRDefault="00D81EED" w:rsidP="00D81E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</w:p>
    <w:p w:rsidR="00946D31" w:rsidRDefault="00946D31" w:rsidP="00D81E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6D31" w:rsidRDefault="00946D31" w:rsidP="00D81E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6D31" w:rsidRDefault="00946D31" w:rsidP="00D81E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81EED" w:rsidRDefault="00D81EED" w:rsidP="00D81E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946D31" w:rsidRDefault="00946D31" w:rsidP="00D81E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6D31" w:rsidRDefault="00946D31" w:rsidP="00D81E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6D31" w:rsidRDefault="00946D31" w:rsidP="00D81E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6D31" w:rsidRDefault="00946D31" w:rsidP="00D81E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6D31" w:rsidRDefault="00946D31" w:rsidP="00D81E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6D31" w:rsidRDefault="00946D31" w:rsidP="00D81E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6D31" w:rsidRDefault="00946D31" w:rsidP="00D81E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6D31" w:rsidRDefault="00946D31" w:rsidP="00D81E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6D31" w:rsidRDefault="00946D31" w:rsidP="00D81E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6D31" w:rsidRDefault="00946D31" w:rsidP="00D81E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6D31" w:rsidRDefault="00946D31" w:rsidP="00D81E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6D31" w:rsidRDefault="00946D31" w:rsidP="00D81E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6D31" w:rsidRDefault="00946D31" w:rsidP="00D81E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6D31" w:rsidRDefault="00946D31" w:rsidP="00D81E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6D31" w:rsidRDefault="0016135D" w:rsidP="00946D3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946D31">
        <w:rPr>
          <w:rFonts w:ascii="Times New Roman" w:hAnsi="Times New Roman" w:cs="Times New Roman"/>
          <w:sz w:val="28"/>
          <w:szCs w:val="28"/>
        </w:rPr>
        <w:t xml:space="preserve"> 1.Содержание.</w:t>
      </w:r>
    </w:p>
    <w:p w:rsidR="0016135D" w:rsidRDefault="0016135D" w:rsidP="0016135D">
      <w:pPr>
        <w:pStyle w:val="c5"/>
        <w:shd w:val="clear" w:color="auto" w:fill="FFFFFF"/>
        <w:spacing w:before="0" w:beforeAutospacing="0" w:after="0" w:afterAutospacing="0"/>
        <w:ind w:firstLine="852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В  государственной  программе «Патриотическое воспитание граждан Российской Федерации »  определено содержание, основные направления и пути развития и формирования патриотического сознания «как важнейшей ценности».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"/>
          <w:color w:val="000000"/>
          <w:sz w:val="28"/>
          <w:szCs w:val="28"/>
        </w:rPr>
        <w:t xml:space="preserve">Реализация  патриотического воспитания только с помощью знаний - невозможна. Новое время требует от учреждений домов культуры, форм и методов патриотического воспитания. Появляется необходимость в </w:t>
      </w:r>
      <w:proofErr w:type="spellStart"/>
      <w:r>
        <w:rPr>
          <w:rStyle w:val="c1"/>
          <w:color w:val="000000"/>
          <w:sz w:val="28"/>
          <w:szCs w:val="28"/>
        </w:rPr>
        <w:t>деятельностном</w:t>
      </w:r>
      <w:proofErr w:type="spellEnd"/>
      <w:r>
        <w:rPr>
          <w:rStyle w:val="c1"/>
          <w:color w:val="000000"/>
          <w:sz w:val="28"/>
          <w:szCs w:val="28"/>
        </w:rPr>
        <w:t xml:space="preserve"> компоненте патриотического воспитания. Только через активное вовлечение в социальную деятельность и сознательное участие в ней.</w:t>
      </w:r>
    </w:p>
    <w:p w:rsidR="0016135D" w:rsidRDefault="0016135D" w:rsidP="0016135D">
      <w:pPr>
        <w:pStyle w:val="c14"/>
        <w:shd w:val="clear" w:color="auto" w:fill="FFFFFF"/>
        <w:spacing w:before="0" w:beforeAutospacing="0" w:after="0" w:afterAutospacing="0"/>
        <w:ind w:firstLine="72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Идеология потребления, культ денег, снижение престижа службы в Армии и уровня образованности, переориентация детей и подростков на ценности западной и американской культуры - все это является следствием дефицита патриотического и нравственного воспитания. Родителям порой не хватает времени и знаний на воспитание своих детей, поэтому совместная деятельность работников культуры и общественности через работу клуба способствует установлению открытых, доверительных, уважительных</w:t>
      </w:r>
    </w:p>
    <w:p w:rsidR="0016135D" w:rsidRDefault="0016135D" w:rsidP="0016135D">
      <w:pPr>
        <w:pStyle w:val="c1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отношений между взрослыми и детьми,  формированию гражданской личности, сочетающей в себе развитую нравственную, правовую и политическую культуру</w:t>
      </w:r>
    </w:p>
    <w:p w:rsidR="0016135D" w:rsidRDefault="0016135D" w:rsidP="0016135D">
      <w:pPr>
        <w:pStyle w:val="c14"/>
        <w:shd w:val="clear" w:color="auto" w:fill="FFFFFF"/>
        <w:spacing w:before="0" w:beforeAutospacing="0" w:after="0" w:afterAutospacing="0"/>
        <w:ind w:firstLine="72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Учреждение культуры, являясь сложным организмом, отражает характер, проблемы и противоречия общества и в значительной степени благодаря своему воспитательному потенциалу определяет ориентацию конкретной личности, отвечает за социализацию личности. Детский возраст является наиболее оптимальным для системы гражданско-патриотического воспитания, так как это период самоутверждения, активного развития социальных интересов и жизненных идеалов.</w:t>
      </w:r>
    </w:p>
    <w:p w:rsidR="0016135D" w:rsidRDefault="0016135D" w:rsidP="0016135D">
      <w:pPr>
        <w:pStyle w:val="c14"/>
        <w:shd w:val="clear" w:color="auto" w:fill="FFFFFF"/>
        <w:spacing w:before="0" w:beforeAutospacing="0" w:after="0" w:afterAutospacing="0"/>
        <w:ind w:firstLine="720"/>
        <w:jc w:val="both"/>
        <w:rPr>
          <w:rFonts w:ascii="Calibri" w:hAnsi="Calibri"/>
          <w:color w:val="000000"/>
          <w:sz w:val="22"/>
          <w:szCs w:val="22"/>
        </w:rPr>
      </w:pPr>
      <w:r w:rsidRPr="0033277E">
        <w:rPr>
          <w:rStyle w:val="c1"/>
          <w:bCs/>
          <w:color w:val="000000"/>
          <w:sz w:val="28"/>
          <w:szCs w:val="28"/>
        </w:rPr>
        <w:t>Патриотизм</w:t>
      </w:r>
      <w:r>
        <w:rPr>
          <w:rStyle w:val="c1"/>
          <w:b/>
          <w:bCs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– это любовь к Родине, преданность своему Отечеству, своему народу, неразрывность с его историей, культурой, достижениями, проблемами то, что составляет  духовно-нравственную основу личности, формирующую ее гражданскую позицию и потребность в достойном, самоотверженном, вплоть до самопожертвования, служении Родине. Истинный патриотизм включает уважение к другим народам и странам, к их национальным обычаям и традициям и неразрывно связан с культурой межнациональных отношений.</w:t>
      </w:r>
    </w:p>
    <w:p w:rsidR="0016135D" w:rsidRDefault="0016135D" w:rsidP="0016135D">
      <w:pPr>
        <w:pStyle w:val="c14"/>
        <w:shd w:val="clear" w:color="auto" w:fill="FFFFFF"/>
        <w:spacing w:before="0" w:beforeAutospacing="0" w:after="0" w:afterAutospacing="0"/>
        <w:ind w:firstLine="720"/>
        <w:jc w:val="both"/>
        <w:rPr>
          <w:rFonts w:ascii="Calibri" w:hAnsi="Calibri"/>
          <w:color w:val="000000"/>
          <w:sz w:val="22"/>
          <w:szCs w:val="22"/>
        </w:rPr>
      </w:pPr>
      <w:r w:rsidRPr="0033277E">
        <w:rPr>
          <w:rStyle w:val="c1"/>
          <w:bCs/>
          <w:color w:val="000000"/>
          <w:sz w:val="28"/>
          <w:szCs w:val="28"/>
        </w:rPr>
        <w:t>Патриот</w:t>
      </w:r>
      <w:r w:rsidRPr="0033277E">
        <w:rPr>
          <w:rStyle w:val="c1"/>
          <w:color w:val="000000"/>
          <w:sz w:val="28"/>
          <w:szCs w:val="28"/>
        </w:rPr>
        <w:t> – это</w:t>
      </w:r>
      <w:r>
        <w:rPr>
          <w:rStyle w:val="c1"/>
          <w:color w:val="000000"/>
          <w:sz w:val="28"/>
          <w:szCs w:val="28"/>
        </w:rPr>
        <w:t xml:space="preserve"> человек, который чтит историю своей страны, уважает существующий государственный строй, свято относится к долгу по защите государственных границ и приумножению авторитета и богатств Родины, чувствует неразрывные корни со своей семьей, отечеством и национальной культурой.</w:t>
      </w:r>
    </w:p>
    <w:p w:rsidR="0016135D" w:rsidRDefault="0016135D" w:rsidP="0016135D">
      <w:pPr>
        <w:pStyle w:val="c14"/>
        <w:shd w:val="clear" w:color="auto" w:fill="FFFFFF"/>
        <w:spacing w:before="0" w:beforeAutospacing="0" w:after="0" w:afterAutospacing="0"/>
        <w:ind w:firstLine="72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Отмечено, что массовые проявления патриотизма происходят во время войны. Быть патриотом в мирное время сложнее, воспитывать патриотизм в </w:t>
      </w:r>
      <w:r>
        <w:rPr>
          <w:rStyle w:val="c1"/>
          <w:color w:val="000000"/>
          <w:sz w:val="28"/>
          <w:szCs w:val="28"/>
        </w:rPr>
        <w:lastRenderedPageBreak/>
        <w:t xml:space="preserve">новых социально- экономических условиях – еще более сложная проблема. И всё же это возможно. </w:t>
      </w:r>
    </w:p>
    <w:p w:rsidR="0016135D" w:rsidRDefault="0016135D" w:rsidP="0016135D">
      <w:pPr>
        <w:pStyle w:val="c14"/>
        <w:shd w:val="clear" w:color="auto" w:fill="FFFFFF"/>
        <w:spacing w:before="0" w:beforeAutospacing="0" w:after="0" w:afterAutospacing="0"/>
        <w:ind w:firstLine="72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Можно  выделить  следующие  направления работы по  развитию патриотизма:</w:t>
      </w:r>
    </w:p>
    <w:p w:rsidR="0016135D" w:rsidRDefault="0016135D" w:rsidP="0016135D">
      <w:pPr>
        <w:pStyle w:val="c1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 w:rsidRPr="0033277E">
        <w:rPr>
          <w:rStyle w:val="c1"/>
          <w:bCs/>
          <w:i/>
          <w:iCs/>
          <w:color w:val="000000"/>
          <w:sz w:val="28"/>
          <w:szCs w:val="28"/>
        </w:rPr>
        <w:t>Героико-историческое</w:t>
      </w:r>
      <w:r w:rsidRPr="0033277E">
        <w:rPr>
          <w:rStyle w:val="c1"/>
          <w:color w:val="000000"/>
          <w:sz w:val="28"/>
          <w:szCs w:val="28"/>
        </w:rPr>
        <w:t xml:space="preserve"> направление патриотического воспитания </w:t>
      </w:r>
      <w:proofErr w:type="gramStart"/>
      <w:r w:rsidRPr="0033277E">
        <w:rPr>
          <w:rStyle w:val="c1"/>
          <w:color w:val="000000"/>
          <w:sz w:val="28"/>
          <w:szCs w:val="28"/>
        </w:rPr>
        <w:t>ориентирован</w:t>
      </w:r>
      <w:proofErr w:type="gramEnd"/>
      <w:r w:rsidRPr="0033277E">
        <w:rPr>
          <w:rStyle w:val="c1"/>
          <w:color w:val="000000"/>
          <w:sz w:val="28"/>
          <w:szCs w:val="28"/>
        </w:rPr>
        <w:t xml:space="preserve">  на   пропаганду</w:t>
      </w:r>
      <w:r>
        <w:rPr>
          <w:rStyle w:val="c1"/>
          <w:color w:val="000000"/>
          <w:sz w:val="28"/>
          <w:szCs w:val="28"/>
        </w:rPr>
        <w:t xml:space="preserve">  военных  профессий,    знаменательных исторических  дат,  развитие  чувства  гордости  за  победу  в  Великой  Отечественной  войне  и  за  деяния  героических  предков. Историческая память народа выступает основой этого направления</w:t>
      </w:r>
      <w:proofErr w:type="gramStart"/>
      <w:r>
        <w:rPr>
          <w:rStyle w:val="c1"/>
          <w:color w:val="000000"/>
          <w:sz w:val="28"/>
          <w:szCs w:val="28"/>
        </w:rPr>
        <w:t>..</w:t>
      </w:r>
      <w:proofErr w:type="gramEnd"/>
    </w:p>
    <w:p w:rsidR="0016135D" w:rsidRDefault="0016135D" w:rsidP="0016135D">
      <w:pPr>
        <w:pStyle w:val="c14"/>
        <w:shd w:val="clear" w:color="auto" w:fill="FFFFFF"/>
        <w:spacing w:before="0" w:beforeAutospacing="0" w:after="0" w:afterAutospacing="0"/>
        <w:ind w:firstLine="720"/>
        <w:jc w:val="both"/>
        <w:rPr>
          <w:rFonts w:ascii="Calibri" w:hAnsi="Calibri"/>
          <w:color w:val="000000"/>
          <w:sz w:val="22"/>
          <w:szCs w:val="22"/>
        </w:rPr>
      </w:pPr>
      <w:r w:rsidRPr="0033277E">
        <w:rPr>
          <w:rStyle w:val="c1"/>
          <w:bCs/>
          <w:i/>
          <w:iCs/>
          <w:color w:val="000000"/>
          <w:sz w:val="28"/>
          <w:szCs w:val="28"/>
        </w:rPr>
        <w:t>Военно-патриотическое</w:t>
      </w:r>
      <w:r>
        <w:rPr>
          <w:rStyle w:val="c1"/>
          <w:color w:val="000000"/>
          <w:sz w:val="28"/>
          <w:szCs w:val="28"/>
        </w:rPr>
        <w:t> направление реализует военно-патриотическое  воспитание, которое призвано способствовать формированию у граждан страны, особенно  у молодежи, патриотических, морально-психологических качеств, необходимых для выполнения задач по обеспечению безопасности Отечества.</w:t>
      </w:r>
    </w:p>
    <w:p w:rsidR="0016135D" w:rsidRDefault="0016135D" w:rsidP="0016135D">
      <w:pPr>
        <w:pStyle w:val="c14"/>
        <w:shd w:val="clear" w:color="auto" w:fill="FFFFFF"/>
        <w:spacing w:before="0" w:beforeAutospacing="0" w:after="0" w:afterAutospacing="0"/>
        <w:ind w:firstLine="720"/>
        <w:jc w:val="both"/>
        <w:rPr>
          <w:rFonts w:ascii="Calibri" w:hAnsi="Calibri"/>
          <w:color w:val="000000"/>
          <w:sz w:val="22"/>
          <w:szCs w:val="22"/>
        </w:rPr>
      </w:pPr>
      <w:r w:rsidRPr="0033277E">
        <w:rPr>
          <w:rStyle w:val="c1"/>
          <w:bCs/>
          <w:i/>
          <w:iCs/>
          <w:color w:val="000000"/>
          <w:sz w:val="28"/>
          <w:szCs w:val="28"/>
        </w:rPr>
        <w:t>Духовно-нравственное</w:t>
      </w:r>
      <w:r>
        <w:rPr>
          <w:rStyle w:val="c1"/>
          <w:color w:val="000000"/>
          <w:sz w:val="28"/>
          <w:szCs w:val="28"/>
        </w:rPr>
        <w:t xml:space="preserve"> направление базируется на идее актуализации духовных сил  подростков. Духовность сегодня рассматривается  как свойство души, состоящее в преобладании нравственных и интеллектуальных интересов над </w:t>
      </w:r>
      <w:proofErr w:type="gramStart"/>
      <w:r>
        <w:rPr>
          <w:rStyle w:val="c1"/>
          <w:color w:val="000000"/>
          <w:sz w:val="28"/>
          <w:szCs w:val="28"/>
        </w:rPr>
        <w:t>материальными</w:t>
      </w:r>
      <w:proofErr w:type="gramEnd"/>
      <w:r>
        <w:rPr>
          <w:rStyle w:val="c1"/>
          <w:color w:val="000000"/>
          <w:sz w:val="28"/>
          <w:szCs w:val="28"/>
        </w:rPr>
        <w:t>.</w:t>
      </w:r>
    </w:p>
    <w:p w:rsidR="00946D31" w:rsidRDefault="00946D31" w:rsidP="00946D31">
      <w:pPr>
        <w:spacing w:line="240" w:lineRule="auto"/>
      </w:pPr>
    </w:p>
    <w:p w:rsidR="00946D31" w:rsidRPr="0086182D" w:rsidRDefault="0086182D" w:rsidP="0086182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946D31" w:rsidRPr="0086182D">
        <w:rPr>
          <w:rFonts w:ascii="Times New Roman" w:hAnsi="Times New Roman" w:cs="Times New Roman"/>
          <w:sz w:val="28"/>
          <w:szCs w:val="28"/>
        </w:rPr>
        <w:t>Задачей проекта  «Под салютом Победы!»  послужило повышение  эффективности деятельности МКУК «</w:t>
      </w:r>
      <w:proofErr w:type="spellStart"/>
      <w:r w:rsidR="00946D31" w:rsidRPr="0086182D">
        <w:rPr>
          <w:rFonts w:ascii="Times New Roman" w:hAnsi="Times New Roman" w:cs="Times New Roman"/>
          <w:sz w:val="28"/>
          <w:szCs w:val="28"/>
        </w:rPr>
        <w:t>Большеремонтненский</w:t>
      </w:r>
      <w:proofErr w:type="spellEnd"/>
      <w:r w:rsidR="00946D31" w:rsidRPr="0086182D">
        <w:rPr>
          <w:rFonts w:ascii="Times New Roman" w:hAnsi="Times New Roman" w:cs="Times New Roman"/>
          <w:sz w:val="28"/>
          <w:szCs w:val="28"/>
        </w:rPr>
        <w:t xml:space="preserve"> СДК» по военно-патриотическому воспитанию; развить  чувство гордости за свою страну и историю  своей малой Родины; вовлечь в процесс </w:t>
      </w:r>
      <w:proofErr w:type="spellStart"/>
      <w:proofErr w:type="gramStart"/>
      <w:r w:rsidR="00946D31" w:rsidRPr="0086182D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 w:rsidR="00946D31" w:rsidRPr="0086182D">
        <w:rPr>
          <w:rFonts w:ascii="Times New Roman" w:hAnsi="Times New Roman" w:cs="Times New Roman"/>
          <w:sz w:val="28"/>
          <w:szCs w:val="28"/>
        </w:rPr>
        <w:t xml:space="preserve"> - патриотического</w:t>
      </w:r>
      <w:proofErr w:type="gramEnd"/>
      <w:r w:rsidR="00946D31" w:rsidRPr="0086182D">
        <w:rPr>
          <w:rFonts w:ascii="Times New Roman" w:hAnsi="Times New Roman" w:cs="Times New Roman"/>
          <w:sz w:val="28"/>
          <w:szCs w:val="28"/>
        </w:rPr>
        <w:t xml:space="preserve"> воспитания молодёжь села, посредством внедрение в деятельность  инновационных и эффективных форм работы по патриотическому воспитанию.</w:t>
      </w:r>
    </w:p>
    <w:p w:rsidR="00946D31" w:rsidRPr="0086182D" w:rsidRDefault="0086182D" w:rsidP="0086182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Pr="0086182D">
        <w:rPr>
          <w:rFonts w:ascii="Times New Roman" w:hAnsi="Times New Roman" w:cs="Times New Roman"/>
          <w:sz w:val="28"/>
          <w:szCs w:val="28"/>
        </w:rPr>
        <w:t>Цель проекта: формирование у подрастающего поколения высокого патриотического сознания и сохранение памяти о нашем историческом прошлом.</w:t>
      </w:r>
    </w:p>
    <w:p w:rsidR="0086182D" w:rsidRDefault="0086182D" w:rsidP="0086182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Целевая аудитория: молодежь, дети, подростки</w:t>
      </w:r>
    </w:p>
    <w:p w:rsidR="006F41F2" w:rsidRDefault="006F41F2" w:rsidP="006F41F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1.4.Сроки реализации проекта: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долгосрочный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FC4DD6" w:rsidRDefault="00FC4DD6" w:rsidP="0086182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C4DD6" w:rsidRDefault="00DE64A1" w:rsidP="00FC4D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FC4DD6">
        <w:rPr>
          <w:rFonts w:ascii="Times New Roman" w:hAnsi="Times New Roman" w:cs="Times New Roman"/>
          <w:sz w:val="28"/>
          <w:szCs w:val="28"/>
        </w:rPr>
        <w:t>2.Введение.</w:t>
      </w:r>
    </w:p>
    <w:p w:rsidR="0086182D" w:rsidRDefault="0086182D" w:rsidP="00C818A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МКУК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Большеремонтненский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СДК»</w:t>
      </w:r>
      <w:r w:rsidRPr="0086182D">
        <w:rPr>
          <w:rFonts w:ascii="Times New Roman" w:hAnsi="Times New Roman" w:cs="Times New Roman"/>
          <w:sz w:val="28"/>
          <w:szCs w:val="28"/>
        </w:rPr>
        <w:t xml:space="preserve">, располагая богатыми фондами, </w:t>
      </w:r>
      <w:r>
        <w:rPr>
          <w:rFonts w:ascii="Times New Roman" w:hAnsi="Times New Roman" w:cs="Times New Roman"/>
          <w:sz w:val="28"/>
          <w:szCs w:val="28"/>
        </w:rPr>
        <w:t xml:space="preserve">позволяет воссоздать через  свои мероприятия </w:t>
      </w:r>
      <w:r w:rsidRPr="0086182D">
        <w:rPr>
          <w:rFonts w:ascii="Times New Roman" w:hAnsi="Times New Roman" w:cs="Times New Roman"/>
          <w:sz w:val="28"/>
          <w:szCs w:val="28"/>
        </w:rPr>
        <w:t xml:space="preserve"> пройденны</w:t>
      </w:r>
      <w:r>
        <w:rPr>
          <w:rFonts w:ascii="Times New Roman" w:hAnsi="Times New Roman" w:cs="Times New Roman"/>
          <w:sz w:val="28"/>
          <w:szCs w:val="28"/>
        </w:rPr>
        <w:t>й нашей Родиной путь. Дома культуры</w:t>
      </w:r>
      <w:r w:rsidRPr="0086182D">
        <w:rPr>
          <w:rFonts w:ascii="Times New Roman" w:hAnsi="Times New Roman" w:cs="Times New Roman"/>
          <w:sz w:val="28"/>
          <w:szCs w:val="28"/>
        </w:rPr>
        <w:t>, как накопители исторической памяти, выступают информационными проводниками между поколениями и остаются достойными хранителями патриотических традиций. Основываясь на преды</w:t>
      </w:r>
      <w:r>
        <w:rPr>
          <w:rFonts w:ascii="Times New Roman" w:hAnsi="Times New Roman" w:cs="Times New Roman"/>
          <w:sz w:val="28"/>
          <w:szCs w:val="28"/>
        </w:rPr>
        <w:t>дущем опыте, работники культуры</w:t>
      </w:r>
      <w:r w:rsidRPr="0086182D">
        <w:rPr>
          <w:rFonts w:ascii="Times New Roman" w:hAnsi="Times New Roman" w:cs="Times New Roman"/>
          <w:sz w:val="28"/>
          <w:szCs w:val="28"/>
        </w:rPr>
        <w:t xml:space="preserve"> четко осознали, что патриотизму нельзя научить, ему надо по</w:t>
      </w:r>
      <w:r>
        <w:rPr>
          <w:rFonts w:ascii="Times New Roman" w:hAnsi="Times New Roman" w:cs="Times New Roman"/>
          <w:sz w:val="28"/>
          <w:szCs w:val="28"/>
        </w:rPr>
        <w:t>степенно воспитывать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Сельские дома культуры</w:t>
      </w:r>
      <w:r w:rsidRPr="0086182D">
        <w:rPr>
          <w:rFonts w:ascii="Times New Roman" w:hAnsi="Times New Roman" w:cs="Times New Roman"/>
          <w:sz w:val="28"/>
          <w:szCs w:val="28"/>
        </w:rPr>
        <w:t xml:space="preserve"> в новых условиях развития и реформирования системы отечественного </w:t>
      </w:r>
      <w:r w:rsidRPr="0086182D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образования должны применять инновационные формы и методы организации патриотического воспитания, используя весь свой потенциал. </w:t>
      </w:r>
    </w:p>
    <w:p w:rsidR="00DE64A1" w:rsidRDefault="00DE64A1" w:rsidP="00DE64A1">
      <w:pPr>
        <w:spacing w:before="29" w:after="29" w:line="240" w:lineRule="auto"/>
        <w:ind w:left="-1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64A1" w:rsidRDefault="00DE64A1" w:rsidP="00DE64A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3.Основная часть.</w:t>
      </w:r>
    </w:p>
    <w:p w:rsidR="00DE64A1" w:rsidRDefault="00DE64A1" w:rsidP="00DE64A1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2"/>
          <w:szCs w:val="22"/>
        </w:rPr>
      </w:pPr>
      <w:r>
        <w:rPr>
          <w:sz w:val="28"/>
          <w:szCs w:val="28"/>
        </w:rPr>
        <w:t xml:space="preserve">     </w:t>
      </w:r>
      <w:r w:rsidR="00FC4DD6" w:rsidRPr="00DE64A1">
        <w:rPr>
          <w:color w:val="000000"/>
          <w:sz w:val="28"/>
          <w:szCs w:val="28"/>
        </w:rPr>
        <w:t>Проблема патриотического воспитания подрастающего поколения сегодня одна из наиболее актуальных проблем.</w:t>
      </w:r>
      <w:r>
        <w:rPr>
          <w:color w:val="000000"/>
          <w:sz w:val="28"/>
          <w:szCs w:val="28"/>
        </w:rPr>
        <w:t xml:space="preserve"> </w:t>
      </w:r>
      <w:r w:rsidR="00FC4DD6" w:rsidRPr="00DE64A1">
        <w:rPr>
          <w:color w:val="000000"/>
          <w:sz w:val="28"/>
          <w:szCs w:val="28"/>
        </w:rPr>
        <w:t>Актуальность проблемы обусловлена тем, что социальная значимость такого качества как «гражданское самосознание» в обществе возрастает, а в полной мере эффективные и систематизированные средства, способствующие повышению результативности воспитательного процесса по этому вопросу, отсутствуют.</w:t>
      </w:r>
      <w:r>
        <w:rPr>
          <w:color w:val="000000"/>
          <w:sz w:val="28"/>
          <w:szCs w:val="28"/>
        </w:rPr>
        <w:t xml:space="preserve"> </w:t>
      </w:r>
      <w:r w:rsidR="00FC4DD6" w:rsidRPr="00DE64A1">
        <w:rPr>
          <w:color w:val="000000"/>
          <w:sz w:val="28"/>
          <w:szCs w:val="28"/>
        </w:rPr>
        <w:t xml:space="preserve">Без памяти о Великой Отечественной войне, о великой Победе в этой войне, немыслимы ни достоинство России, ни </w:t>
      </w:r>
      <w:proofErr w:type="spellStart"/>
      <w:r w:rsidR="00FC4DD6" w:rsidRPr="00DE64A1">
        <w:rPr>
          <w:color w:val="000000"/>
          <w:sz w:val="28"/>
          <w:szCs w:val="28"/>
        </w:rPr>
        <w:t>гуманизация</w:t>
      </w:r>
      <w:proofErr w:type="spellEnd"/>
      <w:r w:rsidR="00FC4DD6" w:rsidRPr="00DE64A1">
        <w:rPr>
          <w:color w:val="000000"/>
          <w:sz w:val="28"/>
          <w:szCs w:val="28"/>
        </w:rPr>
        <w:t xml:space="preserve"> российского общества, ни </w:t>
      </w:r>
      <w:proofErr w:type="spellStart"/>
      <w:r w:rsidR="00FC4DD6" w:rsidRPr="00DE64A1">
        <w:rPr>
          <w:color w:val="000000"/>
          <w:sz w:val="28"/>
          <w:szCs w:val="28"/>
        </w:rPr>
        <w:t>гуманитаризация</w:t>
      </w:r>
      <w:proofErr w:type="spellEnd"/>
      <w:r w:rsidR="00FC4DD6" w:rsidRPr="00DE64A1">
        <w:rPr>
          <w:color w:val="000000"/>
          <w:sz w:val="28"/>
          <w:szCs w:val="28"/>
        </w:rPr>
        <w:t xml:space="preserve"> российского образования, потому что Великая Отечественная война - это духовный подвиг нашего народа, без которого не было бы ни нас с вами, ни России.</w:t>
      </w:r>
      <w:r>
        <w:rPr>
          <w:color w:val="000000"/>
          <w:sz w:val="28"/>
          <w:szCs w:val="28"/>
        </w:rPr>
        <w:t xml:space="preserve"> </w:t>
      </w:r>
      <w:r w:rsidR="00FC4DD6" w:rsidRPr="00DE64A1">
        <w:rPr>
          <w:color w:val="000000"/>
          <w:sz w:val="28"/>
          <w:szCs w:val="28"/>
        </w:rPr>
        <w:t>Для воспитания патриотических чувств подрастающего поколения очень важно, чтобы и окружающие взрослые, участвующие в создании социальной ситуации развития учили детей любить родные места. Эта линия взаимодействия с детьми должна присутствовать во всех моментах взаимодействия педагогов с детьми. Потому что в самом начале жизненного пути, когда закладывается фундамент личности ребёнка, это должно стать предпосылкой формирования важных человеческих качеств высоконравственной гармоничной личности</w:t>
      </w:r>
      <w:r>
        <w:rPr>
          <w:color w:val="000000"/>
          <w:sz w:val="28"/>
          <w:szCs w:val="28"/>
        </w:rPr>
        <w:t>.</w:t>
      </w:r>
      <w:r w:rsidRPr="00DE64A1">
        <w:rPr>
          <w:rStyle w:val="a4"/>
          <w:color w:val="000000"/>
          <w:sz w:val="28"/>
          <w:szCs w:val="28"/>
        </w:rPr>
        <w:t xml:space="preserve"> </w:t>
      </w:r>
      <w:r>
        <w:rPr>
          <w:rStyle w:val="c1"/>
          <w:color w:val="000000"/>
          <w:sz w:val="28"/>
          <w:szCs w:val="28"/>
        </w:rPr>
        <w:t>Много десятилетий прошло со дня победоносного завершения Великой Отечественной войны. Неузнаваемо изменилась наша Родина, другим стал человек, его материальный и культурный уровень, духовный облик. С каждым годом День Победы становится все более грустным праздником. Уходят ветераны Великой Отечественной. И приходится с печалью признавать, что с ними уходит и память о той войне.</w:t>
      </w:r>
    </w:p>
    <w:p w:rsidR="00DE64A1" w:rsidRDefault="00DE64A1" w:rsidP="00DE64A1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Передать эстафету памяти, показать  подрастающему поколению  величие и самоотверженность подвига советских людей, завоевавших Победу - одна из задач патриотического воспитания. Нельзя быть патриотом, не чувствуя личной связи с Родиной, не зная, как любили, берегли и защищали ее наши предки, наши отцы и деды. Патриотическое чувство не возникает само по себе. Это результат длительного, целенаправленного воспитательного воздействия на человека, начиная с самого детства.</w:t>
      </w:r>
    </w:p>
    <w:p w:rsidR="00DE64A1" w:rsidRDefault="00DE64A1" w:rsidP="0016135D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Исторически сложилось так, что фундаментом при формировании гражданского самосознания и причастности </w:t>
      </w:r>
      <w:r w:rsidR="0016135D">
        <w:rPr>
          <w:rStyle w:val="c1"/>
          <w:color w:val="000000"/>
          <w:sz w:val="28"/>
          <w:szCs w:val="28"/>
        </w:rPr>
        <w:t>к родным истокам является  не только школа, но и дома культуры.</w:t>
      </w:r>
      <w:r>
        <w:rPr>
          <w:rStyle w:val="c1"/>
          <w:color w:val="000000"/>
          <w:sz w:val="28"/>
          <w:szCs w:val="28"/>
        </w:rPr>
        <w:t> Но работа по патриотическому воспитанию должна  проводиться комплексно. Комплексный подход отражает важнейшую особенность воспитания — направленность на развитие личности высокой социальной активности и гражданской ответственности. Это должна быть отработанная система, а не случайные мероприятия.</w:t>
      </w:r>
      <w:r w:rsidR="0016135D"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"/>
          <w:color w:val="000000"/>
          <w:sz w:val="28"/>
          <w:szCs w:val="28"/>
        </w:rPr>
        <w:t xml:space="preserve">Важно, чтобы патриотические взгляды и убеждения стали </w:t>
      </w:r>
      <w:r>
        <w:rPr>
          <w:rStyle w:val="c1"/>
          <w:color w:val="000000"/>
          <w:sz w:val="28"/>
          <w:szCs w:val="28"/>
        </w:rPr>
        <w:lastRenderedPageBreak/>
        <w:t>нормой, основ</w:t>
      </w:r>
      <w:r w:rsidR="0016135D">
        <w:rPr>
          <w:rStyle w:val="c1"/>
          <w:color w:val="000000"/>
          <w:sz w:val="28"/>
          <w:szCs w:val="28"/>
        </w:rPr>
        <w:t>ным принципом поведения детей, подростков</w:t>
      </w:r>
      <w:r>
        <w:rPr>
          <w:rStyle w:val="c1"/>
          <w:color w:val="000000"/>
          <w:sz w:val="28"/>
          <w:szCs w:val="28"/>
        </w:rPr>
        <w:t xml:space="preserve"> в повседневной жизни</w:t>
      </w:r>
      <w:r w:rsidR="0016135D">
        <w:rPr>
          <w:rStyle w:val="c1"/>
          <w:color w:val="000000"/>
          <w:sz w:val="28"/>
          <w:szCs w:val="28"/>
        </w:rPr>
        <w:t>.</w:t>
      </w:r>
    </w:p>
    <w:p w:rsidR="00FC4DD6" w:rsidRDefault="00FC4DD6" w:rsidP="0086182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818AC" w:rsidRPr="00C818AC" w:rsidRDefault="00C818AC" w:rsidP="00C818AC">
      <w:pPr>
        <w:shd w:val="clear" w:color="auto" w:fill="FFFFFF"/>
        <w:spacing w:after="0" w:line="240" w:lineRule="auto"/>
        <w:ind w:firstLine="85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818A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Для решения поставленных задач </w:t>
      </w:r>
      <w:proofErr w:type="gramStart"/>
      <w:r w:rsidRPr="00C818A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используется слож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ившееся социальное пространство–дом культуры тесно сотрудничает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</w:t>
      </w:r>
      <w:r w:rsidRPr="00C818A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библиотеками, общественными организациями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школами и садиками Калининского сельского поселения.</w:t>
      </w:r>
      <w:r w:rsidRPr="00C818A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При планировании работы учитываются традиционные, институциональные, муниципальные, региональные, всероссийские мероприятия, связанные с юбилейными датами Великой Отечественной войны.</w:t>
      </w:r>
    </w:p>
    <w:p w:rsidR="00C818AC" w:rsidRPr="00C818AC" w:rsidRDefault="00C818AC" w:rsidP="00C818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818A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Конечным результатом реализации Проекта должна стать активная гражданская позиция и патриотическое сознание подростков, как основа личности гражданина России.</w:t>
      </w:r>
    </w:p>
    <w:p w:rsidR="00C818AC" w:rsidRPr="00C818AC" w:rsidRDefault="00C818AC" w:rsidP="00C818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3277E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    3.Возможные формы активных воспитательных  мероприятий:</w:t>
      </w:r>
    </w:p>
    <w:p w:rsidR="00C818AC" w:rsidRPr="00C818AC" w:rsidRDefault="00C818AC" w:rsidP="00C818AC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C818A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Мероприятия, посвящённые важным историческим датам ВОВ;</w:t>
      </w:r>
    </w:p>
    <w:p w:rsidR="00C818AC" w:rsidRPr="00C818AC" w:rsidRDefault="00C818AC" w:rsidP="00C818AC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C818A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Деловые игры;</w:t>
      </w:r>
    </w:p>
    <w:p w:rsidR="00C818AC" w:rsidRPr="00C818AC" w:rsidRDefault="00C818AC" w:rsidP="00C818AC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C818A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Диспуты, викторины;</w:t>
      </w:r>
    </w:p>
    <w:p w:rsidR="00C818AC" w:rsidRPr="00C818AC" w:rsidRDefault="00C818AC" w:rsidP="00C818AC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C818A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Исследовательская деятельность,</w:t>
      </w:r>
    </w:p>
    <w:p w:rsidR="00C818AC" w:rsidRPr="00C818AC" w:rsidRDefault="00C818AC" w:rsidP="00C818AC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C818A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Коллективные творческие дела;</w:t>
      </w:r>
    </w:p>
    <w:p w:rsidR="00C818AC" w:rsidRPr="00C818AC" w:rsidRDefault="00C818AC" w:rsidP="00C818AC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C818A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Смотры-конкурсы, выставки;</w:t>
      </w:r>
    </w:p>
    <w:p w:rsidR="00C818AC" w:rsidRPr="00C818AC" w:rsidRDefault="00C818AC" w:rsidP="00C818AC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C818A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Экскурсии, поездки, походы;</w:t>
      </w:r>
    </w:p>
    <w:p w:rsidR="00C818AC" w:rsidRPr="00C818AC" w:rsidRDefault="00C818AC" w:rsidP="00C818AC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C818A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Трудовые дела: акции</w:t>
      </w:r>
    </w:p>
    <w:p w:rsidR="00C818AC" w:rsidRPr="00C818AC" w:rsidRDefault="00C818AC" w:rsidP="00C818AC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C818A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Устный журнал</w:t>
      </w:r>
    </w:p>
    <w:p w:rsidR="00C818AC" w:rsidRPr="00C818AC" w:rsidRDefault="00C818AC" w:rsidP="00C818AC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C818A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Конкурс творческих проектов (альбомы, презентации, сочинения, рисунки, плакаты);</w:t>
      </w:r>
    </w:p>
    <w:p w:rsidR="00C818AC" w:rsidRPr="00C818AC" w:rsidRDefault="00C818AC" w:rsidP="00C818AC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C818A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Виртуальная экскурсия «Путешествие в прошлое и настоящее» (в детство наших родителей, бабушек, дедушек, дальних и близких родственников, нашего города, края, страны)</w:t>
      </w:r>
    </w:p>
    <w:p w:rsidR="00C818AC" w:rsidRPr="00C818AC" w:rsidRDefault="00C818AC" w:rsidP="00C818AC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C818A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Семейные гостиные;</w:t>
      </w:r>
    </w:p>
    <w:p w:rsidR="00C818AC" w:rsidRPr="00C818AC" w:rsidRDefault="00C818AC" w:rsidP="00C818AC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C818A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«Передача героических и трудовых традиций семьи новым поколениям».</w:t>
      </w:r>
    </w:p>
    <w:p w:rsidR="00C818AC" w:rsidRPr="00C818AC" w:rsidRDefault="00C818AC" w:rsidP="00C818AC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C818A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Создание семейных альбомов: «Го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рдимся своими отцами и дедами»</w:t>
      </w:r>
    </w:p>
    <w:p w:rsidR="00FC4DD6" w:rsidRDefault="00FC4DD6" w:rsidP="0086182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279D" w:rsidRDefault="007B279D" w:rsidP="007B279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4.Заключительная часть.</w:t>
      </w:r>
    </w:p>
    <w:p w:rsidR="00DB5CEC" w:rsidRDefault="007B279D" w:rsidP="007B279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7B279D">
        <w:rPr>
          <w:rFonts w:ascii="Times New Roman" w:eastAsia="Calibri" w:hAnsi="Times New Roman" w:cs="Times New Roman"/>
          <w:sz w:val="28"/>
          <w:szCs w:val="28"/>
        </w:rPr>
        <w:t>Ушли из жизни герои Великой Отечественной войны, простые люди, н</w:t>
      </w:r>
      <w:r w:rsidR="00867048">
        <w:rPr>
          <w:rFonts w:ascii="Times New Roman" w:hAnsi="Times New Roman" w:cs="Times New Roman"/>
          <w:sz w:val="28"/>
          <w:szCs w:val="28"/>
        </w:rPr>
        <w:t xml:space="preserve">аши современники, наши земляки </w:t>
      </w:r>
      <w:r w:rsidRPr="007B279D">
        <w:rPr>
          <w:rFonts w:ascii="Times New Roman" w:eastAsia="Calibri" w:hAnsi="Times New Roman" w:cs="Times New Roman"/>
          <w:sz w:val="28"/>
          <w:szCs w:val="28"/>
        </w:rPr>
        <w:t xml:space="preserve">– о которых нет ни книг, ни фильмов, но осталась память. Воспоминания Участников Великой Отечественной войны и тружеников тыла, сохранённые в местах их проживания, не только помогут следующим поколениям </w:t>
      </w:r>
      <w:proofErr w:type="gramStart"/>
      <w:r w:rsidRPr="007B279D">
        <w:rPr>
          <w:rFonts w:ascii="Times New Roman" w:eastAsia="Calibri" w:hAnsi="Times New Roman" w:cs="Times New Roman"/>
          <w:sz w:val="28"/>
          <w:szCs w:val="28"/>
        </w:rPr>
        <w:t>понимать какими были</w:t>
      </w:r>
      <w:proofErr w:type="gramEnd"/>
      <w:r w:rsidRPr="007B279D">
        <w:rPr>
          <w:rFonts w:ascii="Times New Roman" w:eastAsia="Calibri" w:hAnsi="Times New Roman" w:cs="Times New Roman"/>
          <w:sz w:val="28"/>
          <w:szCs w:val="28"/>
        </w:rPr>
        <w:t xml:space="preserve"> те, кто жил на их или на соседней улице,  но и делать правильные выводы об истории XX века (а к этому периоду истории люди будут возвращаться всегда). Это также наш </w:t>
      </w:r>
      <w:r w:rsidRPr="007B279D">
        <w:rPr>
          <w:rFonts w:ascii="Times New Roman" w:eastAsia="Calibri" w:hAnsi="Times New Roman" w:cs="Times New Roman"/>
          <w:sz w:val="28"/>
          <w:szCs w:val="28"/>
        </w:rPr>
        <w:lastRenderedPageBreak/>
        <w:t>долг перед ними. Все воспоминания нужно</w:t>
      </w:r>
      <w:r w:rsidR="00867048">
        <w:rPr>
          <w:rFonts w:ascii="Times New Roman" w:hAnsi="Times New Roman" w:cs="Times New Roman"/>
          <w:sz w:val="28"/>
          <w:szCs w:val="28"/>
        </w:rPr>
        <w:t xml:space="preserve"> сохранить.</w:t>
      </w:r>
      <w:r w:rsidRPr="007B279D">
        <w:rPr>
          <w:rFonts w:ascii="Times New Roman" w:eastAsia="Calibri" w:hAnsi="Times New Roman" w:cs="Times New Roman"/>
          <w:sz w:val="28"/>
          <w:szCs w:val="28"/>
        </w:rPr>
        <w:t xml:space="preserve"> Эта работа очен</w:t>
      </w:r>
      <w:r w:rsidR="00867048">
        <w:rPr>
          <w:rFonts w:ascii="Times New Roman" w:hAnsi="Times New Roman" w:cs="Times New Roman"/>
          <w:sz w:val="28"/>
          <w:szCs w:val="28"/>
        </w:rPr>
        <w:t xml:space="preserve">ь важна для </w:t>
      </w:r>
      <w:r w:rsidRPr="007B279D">
        <w:rPr>
          <w:rFonts w:ascii="Times New Roman" w:eastAsia="Calibri" w:hAnsi="Times New Roman" w:cs="Times New Roman"/>
          <w:sz w:val="28"/>
          <w:szCs w:val="28"/>
        </w:rPr>
        <w:t>села, так как, собирая материал, ребята больше узнают об истории страны, об истории своих семей.</w:t>
      </w:r>
    </w:p>
    <w:p w:rsidR="002F604C" w:rsidRDefault="007B279D" w:rsidP="007B279D">
      <w:pPr>
        <w:jc w:val="both"/>
        <w:rPr>
          <w:rFonts w:ascii="Times New Roman" w:hAnsi="Times New Roman" w:cs="Times New Roman"/>
          <w:sz w:val="28"/>
          <w:szCs w:val="28"/>
        </w:rPr>
      </w:pPr>
      <w:r w:rsidRPr="007B27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F604C" w:rsidRPr="002F604C">
        <w:rPr>
          <w:rFonts w:ascii="Times New Roman" w:hAnsi="Times New Roman" w:cs="Times New Roman"/>
          <w:sz w:val="28"/>
          <w:szCs w:val="28"/>
        </w:rPr>
        <w:t>Ожидаемые конечные результаты и оценка эффективности реализации проекта</w:t>
      </w:r>
      <w:r w:rsidR="002F604C">
        <w:rPr>
          <w:rFonts w:ascii="Times New Roman" w:hAnsi="Times New Roman" w:cs="Times New Roman"/>
          <w:sz w:val="28"/>
          <w:szCs w:val="28"/>
        </w:rPr>
        <w:t>:</w:t>
      </w:r>
    </w:p>
    <w:p w:rsidR="002F604C" w:rsidRDefault="002F604C" w:rsidP="007B279D">
      <w:pPr>
        <w:jc w:val="both"/>
        <w:rPr>
          <w:rFonts w:ascii="Times New Roman" w:hAnsi="Times New Roman" w:cs="Times New Roman"/>
          <w:sz w:val="28"/>
          <w:szCs w:val="28"/>
        </w:rPr>
      </w:pPr>
      <w:r w:rsidRPr="002F60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п</w:t>
      </w:r>
      <w:r w:rsidRPr="002F604C">
        <w:rPr>
          <w:rFonts w:ascii="Times New Roman" w:hAnsi="Times New Roman" w:cs="Times New Roman"/>
          <w:sz w:val="28"/>
          <w:szCs w:val="28"/>
        </w:rPr>
        <w:t>овышение интереса к военной истории</w:t>
      </w:r>
      <w:r>
        <w:rPr>
          <w:rFonts w:ascii="Times New Roman" w:hAnsi="Times New Roman" w:cs="Times New Roman"/>
          <w:sz w:val="28"/>
          <w:szCs w:val="28"/>
        </w:rPr>
        <w:t xml:space="preserve"> Отечества, краеведению</w:t>
      </w:r>
      <w:r w:rsidRPr="002F604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F604C" w:rsidRDefault="002F604C" w:rsidP="007B279D">
      <w:pPr>
        <w:jc w:val="both"/>
        <w:rPr>
          <w:rFonts w:ascii="Times New Roman" w:hAnsi="Times New Roman" w:cs="Times New Roman"/>
          <w:sz w:val="28"/>
          <w:szCs w:val="28"/>
        </w:rPr>
      </w:pPr>
      <w:r w:rsidRPr="002F604C">
        <w:rPr>
          <w:rFonts w:ascii="Times New Roman" w:hAnsi="Times New Roman" w:cs="Times New Roman"/>
          <w:sz w:val="28"/>
          <w:szCs w:val="28"/>
        </w:rPr>
        <w:t xml:space="preserve">- Сохранение памяти о подвиге народа в Великой Отечественной войне (создание мультимедиа, видео презентаций, выпуск пособий, буклетов). </w:t>
      </w:r>
    </w:p>
    <w:p w:rsidR="002F604C" w:rsidRDefault="002F604C" w:rsidP="007B279D">
      <w:pPr>
        <w:jc w:val="both"/>
        <w:rPr>
          <w:rFonts w:ascii="Times New Roman" w:hAnsi="Times New Roman" w:cs="Times New Roman"/>
          <w:sz w:val="28"/>
          <w:szCs w:val="28"/>
        </w:rPr>
      </w:pPr>
      <w:r w:rsidRPr="002F604C">
        <w:rPr>
          <w:rFonts w:ascii="Times New Roman" w:hAnsi="Times New Roman" w:cs="Times New Roman"/>
          <w:sz w:val="28"/>
          <w:szCs w:val="28"/>
        </w:rPr>
        <w:t>- Совершенствование форм и методов патриотического воспитания населения (информационно-просве</w:t>
      </w:r>
      <w:r>
        <w:rPr>
          <w:rFonts w:ascii="Times New Roman" w:hAnsi="Times New Roman" w:cs="Times New Roman"/>
          <w:sz w:val="28"/>
          <w:szCs w:val="28"/>
        </w:rPr>
        <w:t xml:space="preserve">тительские мероприятия, выставочные </w:t>
      </w:r>
      <w:r w:rsidRPr="002F604C">
        <w:rPr>
          <w:rFonts w:ascii="Times New Roman" w:hAnsi="Times New Roman" w:cs="Times New Roman"/>
          <w:sz w:val="28"/>
          <w:szCs w:val="28"/>
        </w:rPr>
        <w:t xml:space="preserve">экспозиции) </w:t>
      </w:r>
    </w:p>
    <w:p w:rsidR="006F41F2" w:rsidRPr="002F604C" w:rsidRDefault="002F604C" w:rsidP="007B279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604C">
        <w:rPr>
          <w:rFonts w:ascii="Times New Roman" w:hAnsi="Times New Roman" w:cs="Times New Roman"/>
          <w:sz w:val="28"/>
          <w:szCs w:val="28"/>
        </w:rPr>
        <w:t xml:space="preserve">- Распространение опыта совершенствования форм и методов патриотического воспитания. </w:t>
      </w:r>
    </w:p>
    <w:p w:rsidR="00DB5CEC" w:rsidRDefault="00DB5CEC" w:rsidP="006F41F2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F41F2" w:rsidRDefault="007B279D" w:rsidP="006F41F2">
      <w:pPr>
        <w:jc w:val="both"/>
        <w:rPr>
          <w:rFonts w:ascii="Times New Roman" w:hAnsi="Times New Roman" w:cs="Times New Roman"/>
          <w:sz w:val="28"/>
          <w:szCs w:val="28"/>
        </w:rPr>
      </w:pPr>
      <w:r w:rsidRPr="007B27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F41F2">
        <w:rPr>
          <w:rFonts w:ascii="Times New Roman" w:hAnsi="Times New Roman" w:cs="Times New Roman"/>
          <w:sz w:val="28"/>
          <w:szCs w:val="28"/>
        </w:rPr>
        <w:t>5.Список литературы.</w:t>
      </w:r>
    </w:p>
    <w:p w:rsidR="002F604C" w:rsidRPr="00DB5CEC" w:rsidRDefault="002F604C" w:rsidP="002F604C">
      <w:pPr>
        <w:pStyle w:val="a4"/>
        <w:rPr>
          <w:color w:val="000000" w:themeColor="text1"/>
          <w:sz w:val="28"/>
          <w:szCs w:val="28"/>
        </w:rPr>
      </w:pPr>
      <w:r w:rsidRPr="00DB5CEC">
        <w:rPr>
          <w:color w:val="000000" w:themeColor="text1"/>
          <w:sz w:val="28"/>
          <w:szCs w:val="28"/>
        </w:rPr>
        <w:t xml:space="preserve">1. Аванесова Г.А. </w:t>
      </w:r>
      <w:proofErr w:type="spellStart"/>
      <w:r w:rsidRPr="00DB5CEC">
        <w:rPr>
          <w:color w:val="000000" w:themeColor="text1"/>
          <w:sz w:val="28"/>
          <w:szCs w:val="28"/>
        </w:rPr>
        <w:t>Культурно-досуговая</w:t>
      </w:r>
      <w:proofErr w:type="spellEnd"/>
      <w:r w:rsidRPr="00DB5CEC">
        <w:rPr>
          <w:color w:val="000000" w:themeColor="text1"/>
          <w:sz w:val="28"/>
          <w:szCs w:val="28"/>
        </w:rPr>
        <w:t xml:space="preserve"> деятельность: теория и практика организации. / Г. А. </w:t>
      </w:r>
      <w:proofErr w:type="spellStart"/>
      <w:r w:rsidRPr="00DB5CEC">
        <w:rPr>
          <w:color w:val="000000" w:themeColor="text1"/>
          <w:sz w:val="28"/>
          <w:szCs w:val="28"/>
        </w:rPr>
        <w:t>Авеносова</w:t>
      </w:r>
      <w:proofErr w:type="spellEnd"/>
      <w:r w:rsidRPr="00DB5CEC">
        <w:rPr>
          <w:color w:val="000000" w:themeColor="text1"/>
          <w:sz w:val="28"/>
          <w:szCs w:val="28"/>
        </w:rPr>
        <w:t>. - М.: Аспект пресс, 2006 - 236с.</w:t>
      </w:r>
    </w:p>
    <w:p w:rsidR="002F604C" w:rsidRPr="00DB5CEC" w:rsidRDefault="002F604C" w:rsidP="002F604C">
      <w:pPr>
        <w:pStyle w:val="a4"/>
        <w:rPr>
          <w:color w:val="000000" w:themeColor="text1"/>
          <w:sz w:val="28"/>
          <w:szCs w:val="28"/>
        </w:rPr>
      </w:pPr>
      <w:r w:rsidRPr="00DB5CEC">
        <w:rPr>
          <w:color w:val="000000" w:themeColor="text1"/>
          <w:sz w:val="28"/>
          <w:szCs w:val="28"/>
        </w:rPr>
        <w:t>3. Беспятова Н. К., Яковлев Д. Е. Военно-патриотическое воспитание детей и подростков. / Н. К. Беспятова, Д. Е. Яковлев - М.: Айрис-пресс, 2006. - 192с.</w:t>
      </w:r>
    </w:p>
    <w:p w:rsidR="002F604C" w:rsidRPr="00DB5CEC" w:rsidRDefault="002F604C" w:rsidP="002F604C">
      <w:pPr>
        <w:pStyle w:val="a4"/>
        <w:rPr>
          <w:color w:val="000000" w:themeColor="text1"/>
          <w:sz w:val="28"/>
          <w:szCs w:val="28"/>
        </w:rPr>
      </w:pPr>
      <w:r w:rsidRPr="00DB5CEC">
        <w:rPr>
          <w:color w:val="000000" w:themeColor="text1"/>
          <w:sz w:val="28"/>
          <w:szCs w:val="28"/>
        </w:rPr>
        <w:t>4. Быков А.К. Патриотическое воспитание граждан Российской Федерации: на стыке двух государственных программ / А.К. Быков // Педагогика. 2011. - №1. - с. 14-24.</w:t>
      </w:r>
    </w:p>
    <w:p w:rsidR="002F604C" w:rsidRPr="00DB5CEC" w:rsidRDefault="002F604C" w:rsidP="002F604C">
      <w:pPr>
        <w:pStyle w:val="a4"/>
        <w:rPr>
          <w:color w:val="000000" w:themeColor="text1"/>
          <w:sz w:val="28"/>
          <w:szCs w:val="28"/>
        </w:rPr>
      </w:pPr>
      <w:r w:rsidRPr="00DB5CEC">
        <w:rPr>
          <w:color w:val="000000" w:themeColor="text1"/>
          <w:sz w:val="28"/>
          <w:szCs w:val="28"/>
        </w:rPr>
        <w:t>5. Вандышева Е. На героике великой отечественной / Е. Вандышева // Патриот отечества. - 2010. - №9. - с. 6.</w:t>
      </w:r>
    </w:p>
    <w:p w:rsidR="002F604C" w:rsidRPr="00DB5CEC" w:rsidRDefault="002F604C" w:rsidP="002F604C">
      <w:pPr>
        <w:pStyle w:val="a4"/>
        <w:rPr>
          <w:color w:val="000000" w:themeColor="text1"/>
          <w:sz w:val="28"/>
          <w:szCs w:val="28"/>
        </w:rPr>
      </w:pPr>
      <w:r w:rsidRPr="00DB5CEC">
        <w:rPr>
          <w:color w:val="000000" w:themeColor="text1"/>
          <w:sz w:val="28"/>
          <w:szCs w:val="28"/>
        </w:rPr>
        <w:t>19. Государственная программа «Патриотическое воспитание граждан Российской Федерации на 2005- 2010 годы». - М., 2007</w:t>
      </w:r>
    </w:p>
    <w:p w:rsidR="002F604C" w:rsidRPr="00DB5CEC" w:rsidRDefault="002F604C" w:rsidP="002F604C">
      <w:pPr>
        <w:pStyle w:val="a4"/>
        <w:rPr>
          <w:color w:val="000000" w:themeColor="text1"/>
          <w:sz w:val="28"/>
          <w:szCs w:val="28"/>
        </w:rPr>
      </w:pPr>
      <w:r w:rsidRPr="00DB5CEC">
        <w:rPr>
          <w:color w:val="000000" w:themeColor="text1"/>
          <w:sz w:val="28"/>
          <w:szCs w:val="28"/>
        </w:rPr>
        <w:t xml:space="preserve">20. Гончаров И.Ф. Эстетическое воспитание школьников средствами искусства и действительности. / И.Ф. Гончаров. - М.: Педагогика, 1986. - 128 </w:t>
      </w:r>
      <w:proofErr w:type="gramStart"/>
      <w:r w:rsidRPr="00DB5CEC">
        <w:rPr>
          <w:color w:val="000000" w:themeColor="text1"/>
          <w:sz w:val="28"/>
          <w:szCs w:val="28"/>
        </w:rPr>
        <w:t>с</w:t>
      </w:r>
      <w:proofErr w:type="gramEnd"/>
      <w:r w:rsidRPr="00DB5CEC">
        <w:rPr>
          <w:color w:val="000000" w:themeColor="text1"/>
          <w:sz w:val="28"/>
          <w:szCs w:val="28"/>
        </w:rPr>
        <w:t>.</w:t>
      </w:r>
    </w:p>
    <w:p w:rsidR="002F604C" w:rsidRPr="00DB5CEC" w:rsidRDefault="002F604C" w:rsidP="006F41F2">
      <w:p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7B279D" w:rsidRPr="00DB5CEC" w:rsidRDefault="007B279D" w:rsidP="007B279D">
      <w:p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sectPr w:rsidR="007B279D" w:rsidRPr="00DB5CEC" w:rsidSect="00730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949CE"/>
    <w:multiLevelType w:val="multilevel"/>
    <w:tmpl w:val="8B688E40"/>
    <w:lvl w:ilvl="0">
      <w:start w:val="1"/>
      <w:numFmt w:val="decimal"/>
      <w:lvlText w:val="%1."/>
      <w:lvlJc w:val="left"/>
      <w:pPr>
        <w:ind w:left="450" w:hanging="450"/>
      </w:pPr>
      <w:rPr>
        <w:rFonts w:asciiTheme="minorHAnsi" w:hAnsiTheme="minorHAnsi" w:cstheme="minorBidi" w:hint="default"/>
      </w:rPr>
    </w:lvl>
    <w:lvl w:ilvl="1">
      <w:start w:val="1"/>
      <w:numFmt w:val="decimal"/>
      <w:lvlText w:val="%1.%2."/>
      <w:lvlJc w:val="left"/>
      <w:pPr>
        <w:ind w:left="750" w:hanging="720"/>
      </w:pPr>
      <w:rPr>
        <w:rFonts w:asciiTheme="minorHAnsi" w:hAnsiTheme="minorHAnsi" w:cstheme="minorBidi" w:hint="default"/>
      </w:rPr>
    </w:lvl>
    <w:lvl w:ilvl="2">
      <w:start w:val="1"/>
      <w:numFmt w:val="decimal"/>
      <w:lvlText w:val="%1.%2.%3."/>
      <w:lvlJc w:val="left"/>
      <w:pPr>
        <w:ind w:left="780" w:hanging="720"/>
      </w:pPr>
      <w:rPr>
        <w:rFonts w:asciiTheme="minorHAnsi" w:hAnsiTheme="minorHAnsi" w:cstheme="minorBidi" w:hint="default"/>
      </w:rPr>
    </w:lvl>
    <w:lvl w:ilvl="3">
      <w:start w:val="1"/>
      <w:numFmt w:val="decimal"/>
      <w:lvlText w:val="%1.%2.%3.%4."/>
      <w:lvlJc w:val="left"/>
      <w:pPr>
        <w:ind w:left="1170" w:hanging="1080"/>
      </w:pPr>
      <w:rPr>
        <w:rFonts w:asciiTheme="minorHAnsi" w:hAnsi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1200" w:hanging="1080"/>
      </w:pPr>
      <w:rPr>
        <w:rFonts w:asciiTheme="minorHAnsi" w:hAnsi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1590" w:hanging="1440"/>
      </w:pPr>
      <w:rPr>
        <w:rFonts w:asciiTheme="minorHAnsi" w:hAnsi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1980" w:hanging="1800"/>
      </w:pPr>
      <w:rPr>
        <w:rFonts w:asciiTheme="minorHAnsi" w:hAnsi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2010" w:hanging="1800"/>
      </w:pPr>
      <w:rPr>
        <w:rFonts w:asciiTheme="minorHAnsi" w:hAnsi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2400" w:hanging="2160"/>
      </w:pPr>
      <w:rPr>
        <w:rFonts w:asciiTheme="minorHAnsi" w:hAnsiTheme="minorHAnsi" w:cstheme="minorBidi" w:hint="default"/>
      </w:rPr>
    </w:lvl>
  </w:abstractNum>
  <w:abstractNum w:abstractNumId="1">
    <w:nsid w:val="535C3D1C"/>
    <w:multiLevelType w:val="multilevel"/>
    <w:tmpl w:val="22C41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1EED"/>
    <w:rsid w:val="0016135D"/>
    <w:rsid w:val="002F604C"/>
    <w:rsid w:val="0033277E"/>
    <w:rsid w:val="006F41F2"/>
    <w:rsid w:val="00730930"/>
    <w:rsid w:val="007B279D"/>
    <w:rsid w:val="0086182D"/>
    <w:rsid w:val="00867048"/>
    <w:rsid w:val="00946D31"/>
    <w:rsid w:val="00C818AC"/>
    <w:rsid w:val="00D81EED"/>
    <w:rsid w:val="00DB5CEC"/>
    <w:rsid w:val="00DE64A1"/>
    <w:rsid w:val="00FC4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82D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C4D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DE64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E64A1"/>
  </w:style>
  <w:style w:type="paragraph" w:customStyle="1" w:styleId="c14">
    <w:name w:val="c14"/>
    <w:basedOn w:val="a"/>
    <w:rsid w:val="00DE64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161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C818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1">
    <w:name w:val="ff1"/>
    <w:basedOn w:val="a0"/>
    <w:rsid w:val="00C818AC"/>
  </w:style>
  <w:style w:type="character" w:customStyle="1" w:styleId="a5">
    <w:name w:val="_"/>
    <w:basedOn w:val="a0"/>
    <w:rsid w:val="00C818AC"/>
  </w:style>
  <w:style w:type="character" w:customStyle="1" w:styleId="ff2">
    <w:name w:val="ff2"/>
    <w:basedOn w:val="a0"/>
    <w:rsid w:val="00C818AC"/>
  </w:style>
  <w:style w:type="character" w:customStyle="1" w:styleId="ff7">
    <w:name w:val="ff7"/>
    <w:basedOn w:val="a0"/>
    <w:rsid w:val="00C818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6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6181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97223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19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356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17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458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83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8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584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54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131838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906223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43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39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33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61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43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85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45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1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54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01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4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99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12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21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35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627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48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39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7</Pages>
  <Words>1812</Words>
  <Characters>10330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Asus</dc:creator>
  <cp:lastModifiedBy>Пользователь Asus</cp:lastModifiedBy>
  <cp:revision>1</cp:revision>
  <dcterms:created xsi:type="dcterms:W3CDTF">2022-12-06T10:23:00Z</dcterms:created>
  <dcterms:modified xsi:type="dcterms:W3CDTF">2022-12-06T12:46:00Z</dcterms:modified>
</cp:coreProperties>
</file>